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F5994" w14:textId="77777777" w:rsidR="00D62BA5" w:rsidRDefault="00880824">
      <w:pPr>
        <w:spacing w:line="360" w:lineRule="auto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附件</w:t>
      </w:r>
      <w:r>
        <w:rPr>
          <w:rFonts w:hint="eastAsia"/>
          <w:b/>
          <w:sz w:val="28"/>
          <w:szCs w:val="28"/>
          <w:lang w:eastAsia="zh-CN"/>
        </w:rPr>
        <w:t>3</w:t>
      </w:r>
      <w:r>
        <w:rPr>
          <w:b/>
          <w:sz w:val="28"/>
          <w:szCs w:val="28"/>
          <w:lang w:eastAsia="zh-CN"/>
        </w:rPr>
        <w:t>：</w:t>
      </w:r>
    </w:p>
    <w:p w14:paraId="2961A7F0" w14:textId="77777777" w:rsidR="00E67C7A" w:rsidRDefault="00E67C7A">
      <w:pPr>
        <w:adjustRightInd w:val="0"/>
        <w:snapToGrid w:val="0"/>
        <w:spacing w:line="400" w:lineRule="atLeast"/>
        <w:jc w:val="center"/>
        <w:rPr>
          <w:rFonts w:eastAsia="华文新魏"/>
          <w:b/>
          <w:bCs/>
          <w:sz w:val="40"/>
          <w:szCs w:val="44"/>
          <w:lang w:eastAsia="zh-CN"/>
        </w:rPr>
      </w:pPr>
      <w:r w:rsidRPr="00E67C7A">
        <w:rPr>
          <w:rFonts w:eastAsia="华文新魏" w:hint="eastAsia"/>
          <w:b/>
          <w:bCs/>
          <w:sz w:val="40"/>
          <w:szCs w:val="44"/>
          <w:lang w:eastAsia="zh-CN"/>
        </w:rPr>
        <w:t>第一届消防科技前沿国际学术研讨会</w:t>
      </w:r>
    </w:p>
    <w:p w14:paraId="5FCBABB6" w14:textId="3349983A" w:rsidR="00D62BA5" w:rsidRDefault="00880824">
      <w:pPr>
        <w:adjustRightInd w:val="0"/>
        <w:snapToGrid w:val="0"/>
        <w:spacing w:line="400" w:lineRule="atLeast"/>
        <w:jc w:val="center"/>
        <w:rPr>
          <w:rFonts w:eastAsia="华文新魏"/>
          <w:b/>
          <w:bCs/>
          <w:sz w:val="44"/>
          <w:szCs w:val="44"/>
          <w:lang w:eastAsia="zh-CN"/>
        </w:rPr>
      </w:pPr>
      <w:r>
        <w:rPr>
          <w:rFonts w:eastAsia="华文新魏"/>
          <w:b/>
          <w:bCs/>
          <w:sz w:val="44"/>
          <w:szCs w:val="44"/>
          <w:lang w:eastAsia="zh-CN"/>
        </w:rPr>
        <w:t>学术</w:t>
      </w:r>
      <w:r>
        <w:rPr>
          <w:rFonts w:eastAsia="华文新魏" w:hint="eastAsia"/>
          <w:b/>
          <w:bCs/>
          <w:sz w:val="44"/>
          <w:szCs w:val="44"/>
          <w:lang w:eastAsia="zh-CN"/>
        </w:rPr>
        <w:t>论文</w:t>
      </w:r>
      <w:r>
        <w:rPr>
          <w:rFonts w:eastAsia="华文新魏"/>
          <w:b/>
          <w:bCs/>
          <w:sz w:val="44"/>
          <w:szCs w:val="44"/>
          <w:lang w:eastAsia="zh-CN"/>
        </w:rPr>
        <w:t>原创性声明</w:t>
      </w:r>
    </w:p>
    <w:p w14:paraId="23873D4F" w14:textId="77777777" w:rsidR="00D62BA5" w:rsidRDefault="00D62BA5">
      <w:pPr>
        <w:adjustRightInd w:val="0"/>
        <w:snapToGrid w:val="0"/>
        <w:spacing w:line="440" w:lineRule="exact"/>
        <w:rPr>
          <w:rFonts w:eastAsia="华文新魏"/>
          <w:b/>
          <w:bCs/>
          <w:sz w:val="24"/>
          <w:szCs w:val="24"/>
          <w:lang w:eastAsia="zh-CN"/>
        </w:rPr>
      </w:pPr>
    </w:p>
    <w:p w14:paraId="1647D186" w14:textId="018EE9FE" w:rsidR="00D62BA5" w:rsidRDefault="00E67C7A">
      <w:pPr>
        <w:spacing w:line="440" w:lineRule="exact"/>
        <w:rPr>
          <w:rFonts w:ascii="宋体" w:hAnsi="宋体" w:hint="eastAsia"/>
          <w:sz w:val="24"/>
          <w:szCs w:val="24"/>
          <w:lang w:eastAsia="zh-CN"/>
        </w:rPr>
      </w:pPr>
      <w:r w:rsidRPr="00E67C7A">
        <w:rPr>
          <w:rFonts w:ascii="宋体" w:hAnsi="宋体" w:hint="eastAsia"/>
          <w:sz w:val="24"/>
          <w:szCs w:val="24"/>
          <w:lang w:eastAsia="zh-CN"/>
        </w:rPr>
        <w:t>第一届消防科技前沿国际学术研讨会</w:t>
      </w:r>
      <w:r w:rsidR="00880824">
        <w:rPr>
          <w:rFonts w:ascii="宋体" w:hAnsi="宋体" w:hint="eastAsia"/>
          <w:sz w:val="24"/>
          <w:szCs w:val="24"/>
          <w:lang w:eastAsia="zh-CN"/>
        </w:rPr>
        <w:t>：</w:t>
      </w:r>
    </w:p>
    <w:p w14:paraId="5C3DC2A4" w14:textId="77777777" w:rsidR="00D62BA5" w:rsidRDefault="00880824">
      <w:pPr>
        <w:spacing w:line="440" w:lineRule="exact"/>
        <w:rPr>
          <w:rFonts w:ascii="宋体" w:hAnsi="宋体" w:hint="eastAsia"/>
          <w:sz w:val="24"/>
          <w:szCs w:val="24"/>
          <w:lang w:eastAsia="zh-CN"/>
        </w:rPr>
      </w:pPr>
      <w:r>
        <w:rPr>
          <w:rFonts w:ascii="宋体" w:hAnsi="宋体" w:hint="eastAsia"/>
          <w:sz w:val="24"/>
          <w:szCs w:val="24"/>
          <w:lang w:eastAsia="zh-CN"/>
        </w:rPr>
        <w:t xml:space="preserve">    </w:t>
      </w:r>
      <w:r>
        <w:rPr>
          <w:rFonts w:ascii="宋体" w:hAnsi="宋体"/>
          <w:sz w:val="24"/>
          <w:szCs w:val="24"/>
          <w:lang w:eastAsia="zh-CN"/>
        </w:rPr>
        <w:t>本人郑重声明，</w:t>
      </w:r>
      <w:r>
        <w:rPr>
          <w:rFonts w:ascii="宋体" w:hAnsi="宋体" w:hint="eastAsia"/>
          <w:sz w:val="24"/>
          <w:szCs w:val="24"/>
          <w:lang w:eastAsia="zh-CN"/>
        </w:rPr>
        <w:t>我（们）保证</w:t>
      </w:r>
      <w:r>
        <w:rPr>
          <w:rFonts w:ascii="宋体" w:hAnsi="宋体"/>
          <w:sz w:val="24"/>
          <w:szCs w:val="24"/>
          <w:lang w:eastAsia="zh-CN"/>
        </w:rPr>
        <w:t>所投</w:t>
      </w:r>
      <w:r>
        <w:rPr>
          <w:rFonts w:ascii="宋体" w:hAnsi="宋体" w:hint="eastAsia"/>
          <w:sz w:val="24"/>
          <w:szCs w:val="24"/>
          <w:lang w:eastAsia="zh-CN"/>
        </w:rPr>
        <w:t>的</w:t>
      </w:r>
      <w:r>
        <w:rPr>
          <w:rFonts w:ascii="宋体" w:hAnsi="宋体"/>
          <w:sz w:val="24"/>
          <w:szCs w:val="24"/>
          <w:lang w:eastAsia="zh-CN"/>
        </w:rPr>
        <w:t>会议论文《</w:t>
      </w:r>
      <w:r>
        <w:rPr>
          <w:rFonts w:ascii="宋体" w:hAnsi="宋体"/>
          <w:sz w:val="24"/>
          <w:szCs w:val="24"/>
          <w:lang w:eastAsia="zh-CN"/>
        </w:rPr>
        <w:tab/>
        <w:t xml:space="preserve">          </w:t>
      </w:r>
      <w:r>
        <w:rPr>
          <w:rFonts w:ascii="宋体" w:hAnsi="宋体" w:hint="eastAsia"/>
          <w:sz w:val="24"/>
          <w:szCs w:val="24"/>
          <w:lang w:eastAsia="zh-CN"/>
        </w:rPr>
        <w:t xml:space="preserve">      </w:t>
      </w:r>
      <w:r>
        <w:rPr>
          <w:rFonts w:ascii="宋体" w:hAnsi="宋体"/>
          <w:sz w:val="24"/>
          <w:szCs w:val="24"/>
          <w:lang w:eastAsia="zh-CN"/>
        </w:rPr>
        <w:t>》</w:t>
      </w:r>
      <w:r>
        <w:rPr>
          <w:rFonts w:ascii="宋体" w:hAnsi="宋体" w:hint="eastAsia"/>
          <w:sz w:val="24"/>
          <w:szCs w:val="24"/>
          <w:lang w:eastAsia="zh-CN"/>
        </w:rPr>
        <w:t>为原创作品；论文所</w:t>
      </w:r>
      <w:r>
        <w:rPr>
          <w:rFonts w:ascii="宋体" w:hAnsi="宋体"/>
          <w:sz w:val="24"/>
          <w:szCs w:val="24"/>
          <w:lang w:eastAsia="zh-CN"/>
        </w:rPr>
        <w:t>列的</w:t>
      </w:r>
      <w:r>
        <w:rPr>
          <w:rFonts w:ascii="宋体" w:hAnsi="宋体" w:hint="eastAsia"/>
          <w:sz w:val="24"/>
          <w:szCs w:val="24"/>
          <w:lang w:eastAsia="zh-CN"/>
        </w:rPr>
        <w:t>材料、方法、数据等内容</w:t>
      </w:r>
      <w:proofErr w:type="gramStart"/>
      <w:r>
        <w:rPr>
          <w:rFonts w:ascii="宋体" w:hAnsi="宋体" w:hint="eastAsia"/>
          <w:sz w:val="24"/>
          <w:szCs w:val="24"/>
          <w:lang w:eastAsia="zh-CN"/>
        </w:rPr>
        <w:t>均真实</w:t>
      </w:r>
      <w:proofErr w:type="gramEnd"/>
      <w:r>
        <w:rPr>
          <w:rFonts w:ascii="宋体" w:hAnsi="宋体" w:hint="eastAsia"/>
          <w:sz w:val="24"/>
          <w:szCs w:val="24"/>
          <w:lang w:eastAsia="zh-CN"/>
        </w:rPr>
        <w:t>可靠；不涉及保密及其他与知识产权有关的侵权问题。本文内容未正式公开发表，未</w:t>
      </w:r>
      <w:r>
        <w:rPr>
          <w:rFonts w:ascii="宋体" w:hAnsi="宋体"/>
          <w:sz w:val="24"/>
          <w:szCs w:val="24"/>
          <w:lang w:eastAsia="zh-CN"/>
        </w:rPr>
        <w:t>一稿多</w:t>
      </w:r>
      <w:r>
        <w:rPr>
          <w:rFonts w:ascii="宋体" w:hAnsi="宋体" w:hint="eastAsia"/>
          <w:sz w:val="24"/>
          <w:szCs w:val="24"/>
          <w:lang w:eastAsia="zh-CN"/>
        </w:rPr>
        <w:t>投</w:t>
      </w:r>
      <w:r>
        <w:rPr>
          <w:rFonts w:ascii="宋体" w:hAnsi="宋体"/>
          <w:sz w:val="24"/>
          <w:szCs w:val="24"/>
          <w:lang w:eastAsia="zh-CN"/>
        </w:rPr>
        <w:t>，论文中所列的全部作者都同意署名</w:t>
      </w:r>
      <w:r>
        <w:rPr>
          <w:rFonts w:ascii="宋体" w:hAnsi="宋体" w:hint="eastAsia"/>
          <w:sz w:val="24"/>
          <w:szCs w:val="24"/>
          <w:lang w:eastAsia="zh-CN"/>
        </w:rPr>
        <w:t>，</w:t>
      </w:r>
      <w:r>
        <w:rPr>
          <w:rFonts w:ascii="宋体" w:hAnsi="宋体"/>
          <w:sz w:val="24"/>
          <w:szCs w:val="24"/>
          <w:lang w:eastAsia="zh-CN"/>
        </w:rPr>
        <w:t>对本文的研究做出重要贡献的个人和集体，均在论文中做了明确的引用说明。</w:t>
      </w:r>
    </w:p>
    <w:p w14:paraId="4860F9ED" w14:textId="77777777" w:rsidR="00D62BA5" w:rsidRDefault="00880824">
      <w:pPr>
        <w:spacing w:line="440" w:lineRule="exact"/>
        <w:ind w:firstLineChars="200" w:firstLine="480"/>
        <w:rPr>
          <w:rFonts w:ascii="宋体" w:hAnsi="宋体" w:hint="eastAsia"/>
          <w:sz w:val="24"/>
          <w:szCs w:val="24"/>
          <w:lang w:eastAsia="zh-CN"/>
        </w:rPr>
      </w:pPr>
      <w:r>
        <w:rPr>
          <w:rFonts w:ascii="宋体" w:hAnsi="宋体" w:hint="eastAsia"/>
          <w:sz w:val="24"/>
          <w:szCs w:val="24"/>
          <w:lang w:eastAsia="zh-CN"/>
        </w:rPr>
        <w:t>若发生侵权、泄密等问题，一切责任由我（们）负责。</w:t>
      </w:r>
    </w:p>
    <w:p w14:paraId="4B60C599" w14:textId="77777777" w:rsidR="00D62BA5" w:rsidRDefault="00D62BA5">
      <w:pPr>
        <w:rPr>
          <w:lang w:eastAsia="zh-CN"/>
        </w:rPr>
      </w:pPr>
    </w:p>
    <w:p w14:paraId="5A8969E1" w14:textId="77777777" w:rsidR="00D62BA5" w:rsidRDefault="00D62BA5">
      <w:pPr>
        <w:rPr>
          <w:lang w:eastAsia="zh-CN"/>
        </w:rPr>
      </w:pPr>
    </w:p>
    <w:p w14:paraId="64AFBAC5" w14:textId="77777777" w:rsidR="00D62BA5" w:rsidRDefault="00880824">
      <w:pPr>
        <w:wordWrap w:val="0"/>
        <w:jc w:val="right"/>
        <w:rPr>
          <w:lang w:eastAsia="zh-CN"/>
        </w:rPr>
      </w:pPr>
      <w:r>
        <w:rPr>
          <w:lang w:eastAsia="zh-CN"/>
        </w:rPr>
        <w:t>文章第一作者签名</w:t>
      </w:r>
      <w:r>
        <w:rPr>
          <w:rFonts w:hint="eastAsia"/>
          <w:lang w:eastAsia="zh-CN"/>
        </w:rPr>
        <w:t>：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                </w:t>
      </w:r>
    </w:p>
    <w:p w14:paraId="449D1632" w14:textId="77777777" w:rsidR="00D62BA5" w:rsidRDefault="00D62BA5">
      <w:pPr>
        <w:jc w:val="right"/>
        <w:rPr>
          <w:lang w:eastAsia="zh-CN"/>
        </w:rPr>
      </w:pPr>
    </w:p>
    <w:p w14:paraId="596954F4" w14:textId="77777777" w:rsidR="00D62BA5" w:rsidRDefault="00880824">
      <w:pPr>
        <w:wordWrap w:val="0"/>
        <w:jc w:val="right"/>
        <w:rPr>
          <w:lang w:eastAsia="zh-CN"/>
        </w:rPr>
      </w:pPr>
      <w:r>
        <w:rPr>
          <w:lang w:eastAsia="zh-CN"/>
        </w:rPr>
        <w:t>时间</w:t>
      </w:r>
      <w:r>
        <w:rPr>
          <w:rFonts w:hint="eastAsia"/>
          <w:lang w:eastAsia="zh-CN"/>
        </w:rPr>
        <w:t>：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                </w:t>
      </w:r>
    </w:p>
    <w:p w14:paraId="38ECF7D9" w14:textId="77777777" w:rsidR="00D62BA5" w:rsidRDefault="00D62BA5">
      <w:pPr>
        <w:jc w:val="right"/>
        <w:rPr>
          <w:lang w:eastAsia="zh-CN"/>
        </w:rPr>
      </w:pPr>
    </w:p>
    <w:p w14:paraId="75ED0630" w14:textId="77777777" w:rsidR="00D62BA5" w:rsidRDefault="00D62BA5">
      <w:pPr>
        <w:jc w:val="both"/>
        <w:rPr>
          <w:lang w:eastAsia="zh-CN"/>
        </w:rPr>
      </w:pPr>
    </w:p>
    <w:p w14:paraId="21134EC8" w14:textId="77777777" w:rsidR="00D62BA5" w:rsidRDefault="00880824">
      <w:pPr>
        <w:wordWrap w:val="0"/>
        <w:jc w:val="right"/>
        <w:rPr>
          <w:lang w:eastAsia="zh-CN"/>
        </w:rPr>
      </w:pPr>
      <w:r>
        <w:rPr>
          <w:lang w:eastAsia="zh-CN"/>
        </w:rPr>
        <w:t>文章通讯作者签名</w:t>
      </w:r>
      <w:r>
        <w:rPr>
          <w:rFonts w:hint="eastAsia"/>
          <w:lang w:eastAsia="zh-CN"/>
        </w:rPr>
        <w:t>：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                </w:t>
      </w:r>
    </w:p>
    <w:p w14:paraId="7CC2257F" w14:textId="77777777" w:rsidR="00D62BA5" w:rsidRDefault="00D62BA5">
      <w:pPr>
        <w:jc w:val="right"/>
        <w:rPr>
          <w:lang w:eastAsia="zh-CN"/>
        </w:rPr>
      </w:pPr>
    </w:p>
    <w:p w14:paraId="3F2566FB" w14:textId="77777777" w:rsidR="00D62BA5" w:rsidRDefault="00880824">
      <w:pPr>
        <w:wordWrap w:val="0"/>
        <w:jc w:val="right"/>
        <w:rPr>
          <w:lang w:eastAsia="zh-CN"/>
        </w:rPr>
      </w:pPr>
      <w:r>
        <w:rPr>
          <w:lang w:eastAsia="zh-CN"/>
        </w:rPr>
        <w:t>时间</w:t>
      </w:r>
      <w:r>
        <w:rPr>
          <w:rFonts w:hint="eastAsia"/>
          <w:lang w:eastAsia="zh-CN"/>
        </w:rPr>
        <w:t>：</w:t>
      </w:r>
      <w:r>
        <w:rPr>
          <w:rFonts w:hint="eastAsia"/>
          <w:lang w:eastAsia="zh-CN"/>
        </w:rPr>
        <w:t xml:space="preserve">         </w:t>
      </w:r>
      <w:r>
        <w:rPr>
          <w:lang w:eastAsia="zh-CN"/>
        </w:rPr>
        <w:t xml:space="preserve">    </w:t>
      </w:r>
      <w:r>
        <w:rPr>
          <w:rFonts w:hint="eastAsia"/>
          <w:lang w:eastAsia="zh-CN"/>
        </w:rPr>
        <w:t xml:space="preserve">  </w:t>
      </w:r>
      <w:r>
        <w:rPr>
          <w:lang w:eastAsia="zh-CN"/>
        </w:rPr>
        <w:t xml:space="preserve">  </w:t>
      </w:r>
    </w:p>
    <w:sectPr w:rsidR="00D62B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B9D44" w14:textId="77777777" w:rsidR="00DA316E" w:rsidRDefault="00DA316E" w:rsidP="00880824">
      <w:r>
        <w:separator/>
      </w:r>
    </w:p>
  </w:endnote>
  <w:endnote w:type="continuationSeparator" w:id="0">
    <w:p w14:paraId="5CE69CE0" w14:textId="77777777" w:rsidR="00DA316E" w:rsidRDefault="00DA316E" w:rsidP="00880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009E7" w14:textId="77777777" w:rsidR="00DA316E" w:rsidRDefault="00DA316E" w:rsidP="00880824">
      <w:r>
        <w:separator/>
      </w:r>
    </w:p>
  </w:footnote>
  <w:footnote w:type="continuationSeparator" w:id="0">
    <w:p w14:paraId="1FB24097" w14:textId="77777777" w:rsidR="00DA316E" w:rsidRDefault="00DA316E" w:rsidP="008808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2EAC"/>
    <w:rsid w:val="006A358D"/>
    <w:rsid w:val="00880824"/>
    <w:rsid w:val="00CB0F0F"/>
    <w:rsid w:val="00CF2FC5"/>
    <w:rsid w:val="00D62BA5"/>
    <w:rsid w:val="00DA2EAC"/>
    <w:rsid w:val="00DA316E"/>
    <w:rsid w:val="00E04BD3"/>
    <w:rsid w:val="00E06BD5"/>
    <w:rsid w:val="00E67C7A"/>
    <w:rsid w:val="06B54919"/>
    <w:rsid w:val="2F5F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D39110"/>
  <w15:docId w15:val="{0F0F6A11-72E5-4EB5-8384-245405AB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</w:pPr>
    <w:rPr>
      <w:rFonts w:ascii="Calibri" w:eastAsia="宋体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08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80824"/>
    <w:rPr>
      <w:rFonts w:ascii="Calibri" w:eastAsia="宋体" w:hAnsi="Calibri" w:cs="Times New Roman"/>
      <w:sz w:val="18"/>
      <w:szCs w:val="18"/>
      <w:lang w:eastAsia="en-US"/>
    </w:rPr>
  </w:style>
  <w:style w:type="paragraph" w:styleId="a5">
    <w:name w:val="footer"/>
    <w:basedOn w:val="a"/>
    <w:link w:val="a6"/>
    <w:uiPriority w:val="99"/>
    <w:unhideWhenUsed/>
    <w:rsid w:val="0088082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0824"/>
    <w:rPr>
      <w:rFonts w:ascii="Calibri" w:eastAsia="宋体" w:hAnsi="Calibri" w:cs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>微软中国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232-</dc:creator>
  <cp:lastModifiedBy>ly</cp:lastModifiedBy>
  <cp:revision>4</cp:revision>
  <dcterms:created xsi:type="dcterms:W3CDTF">2018-04-09T06:37:00Z</dcterms:created>
  <dcterms:modified xsi:type="dcterms:W3CDTF">2025-08-19T03:31:00Z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